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3BFBE" w14:textId="77777777" w:rsidR="00D476DA" w:rsidRPr="00D3008A" w:rsidRDefault="00D476DA" w:rsidP="00FC48EE">
      <w:pPr>
        <w:jc w:val="both"/>
        <w:rPr>
          <w:color w:val="000000" w:themeColor="text1"/>
        </w:rPr>
      </w:pPr>
      <w:r w:rsidRPr="00D30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3158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D3008A" w:rsidRPr="00D30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0175C" w:rsidRPr="00D30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10175C" w:rsidRPr="00D30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 of multivariate analysis of variance MANOVA test for independent variables including </w:t>
      </w:r>
      <w:r w:rsidR="002F1095" w:rsidRPr="00D3008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C48EE" w:rsidRPr="00D30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(A), Compost (C) </w:t>
      </w:r>
      <w:r w:rsidR="0010175C" w:rsidRPr="00D30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amendment and </w:t>
      </w:r>
      <w:r w:rsidR="00F25EC3" w:rsidRPr="00D300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Verticillium dahlia</w:t>
      </w:r>
      <w:r w:rsidR="0010175C" w:rsidRPr="00D30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0BC6" w:rsidRPr="00D30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</w:t>
      </w:r>
      <w:r w:rsidR="0010175C" w:rsidRPr="00D3008A">
        <w:rPr>
          <w:rFonts w:ascii="Times New Roman" w:hAnsi="Times New Roman" w:cs="Times New Roman"/>
          <w:color w:val="000000" w:themeColor="text1"/>
          <w:sz w:val="24"/>
          <w:szCs w:val="24"/>
        </w:rPr>
        <w:t>and interaction among them</w:t>
      </w:r>
      <w:r w:rsidR="00FC48EE" w:rsidRPr="00D3008A">
        <w:rPr>
          <w:color w:val="000000" w:themeColor="text1"/>
        </w:rPr>
        <w:t>.</w:t>
      </w:r>
    </w:p>
    <w:tbl>
      <w:tblPr>
        <w:tblW w:w="131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1198"/>
        <w:gridCol w:w="742"/>
        <w:gridCol w:w="896"/>
        <w:gridCol w:w="1513"/>
        <w:gridCol w:w="1230"/>
        <w:gridCol w:w="1104"/>
        <w:gridCol w:w="1042"/>
        <w:gridCol w:w="1047"/>
        <w:gridCol w:w="1083"/>
      </w:tblGrid>
      <w:tr w:rsidR="00D3008A" w:rsidRPr="00D3008A" w14:paraId="1891CFA3" w14:textId="77777777" w:rsidTr="00D3008A">
        <w:trPr>
          <w:trHeight w:val="635"/>
          <w:jc w:val="center"/>
        </w:trPr>
        <w:tc>
          <w:tcPr>
            <w:tcW w:w="324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DAFB45E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Parameters</w:t>
            </w:r>
          </w:p>
        </w:tc>
        <w:tc>
          <w:tcPr>
            <w:tcW w:w="1198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8A7338B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M (A)</w:t>
            </w:r>
          </w:p>
        </w:tc>
        <w:tc>
          <w:tcPr>
            <w:tcW w:w="742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1713A94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C</w:t>
            </w:r>
          </w:p>
        </w:tc>
        <w:tc>
          <w:tcPr>
            <w:tcW w:w="89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FE12CDC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NPK</w:t>
            </w:r>
          </w:p>
        </w:tc>
        <w:tc>
          <w:tcPr>
            <w:tcW w:w="1513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C82DFBE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Verticillium dahlia</w:t>
            </w: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(D) </w:t>
            </w:r>
          </w:p>
        </w:tc>
        <w:tc>
          <w:tcPr>
            <w:tcW w:w="123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CE648C" w14:textId="77777777" w:rsidR="008B4E9F" w:rsidRPr="00D3008A" w:rsidRDefault="008B4E9F" w:rsidP="00D3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 </w:t>
            </w:r>
            <w:r w:rsidR="00D3008A"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×</w:t>
            </w: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C</w:t>
            </w:r>
          </w:p>
        </w:tc>
        <w:tc>
          <w:tcPr>
            <w:tcW w:w="1104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F437AF" w14:textId="77777777" w:rsidR="008B4E9F" w:rsidRPr="00D3008A" w:rsidRDefault="008B4E9F" w:rsidP="00D3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 </w:t>
            </w:r>
            <w:r w:rsidR="00D3008A"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×</w:t>
            </w: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</w:t>
            </w:r>
          </w:p>
        </w:tc>
        <w:tc>
          <w:tcPr>
            <w:tcW w:w="1042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0912D6" w14:textId="77777777" w:rsidR="008B4E9F" w:rsidRPr="00D3008A" w:rsidRDefault="008B4E9F" w:rsidP="00D3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 </w:t>
            </w:r>
            <w:r w:rsidR="00D3008A"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×</w:t>
            </w: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</w:t>
            </w:r>
          </w:p>
        </w:tc>
        <w:tc>
          <w:tcPr>
            <w:tcW w:w="1047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7224628C" w14:textId="77777777" w:rsidR="008B4E9F" w:rsidRPr="00D3008A" w:rsidRDefault="008B4E9F" w:rsidP="00D3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NPK </w:t>
            </w:r>
            <w:r w:rsidR="00D3008A"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×</w:t>
            </w: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</w:t>
            </w:r>
          </w:p>
        </w:tc>
        <w:tc>
          <w:tcPr>
            <w:tcW w:w="1083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E587A5" w14:textId="77777777" w:rsidR="008B4E9F" w:rsidRPr="00D3008A" w:rsidRDefault="008B4E9F" w:rsidP="00D30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 </w:t>
            </w:r>
            <w:r w:rsidR="00D3008A"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×</w:t>
            </w: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C </w:t>
            </w:r>
            <w:r w:rsidR="00D3008A"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×</w:t>
            </w:r>
            <w:r w:rsidRPr="00D300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</w:t>
            </w:r>
          </w:p>
        </w:tc>
      </w:tr>
      <w:tr w:rsidR="00D3008A" w:rsidRPr="00D3008A" w14:paraId="4265A58E" w14:textId="77777777" w:rsidTr="008B4E9F">
        <w:trPr>
          <w:trHeight w:val="102"/>
          <w:jc w:val="center"/>
        </w:trPr>
        <w:tc>
          <w:tcPr>
            <w:tcW w:w="324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5C16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Disease incidence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CF4707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  <w:lang w:val="fr-FR"/>
              </w:rPr>
              <w:t>ns</w:t>
            </w: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88C439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80A3CC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BCA128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5B16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315D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9515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7" w:type="dxa"/>
            <w:tcBorders>
              <w:left w:val="nil"/>
              <w:bottom w:val="nil"/>
              <w:right w:val="nil"/>
            </w:tcBorders>
            <w:vAlign w:val="center"/>
          </w:tcPr>
          <w:p w14:paraId="00415F1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A37A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5BF54968" w14:textId="77777777" w:rsidTr="008B4E9F">
        <w:trPr>
          <w:trHeight w:val="56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0264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Final mean severity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CA18CF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CA8F8D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95FB45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7962BD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DE1AE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7979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0663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E8F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FA40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5A718CF1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0DF2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AUDPC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239DDB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30FBCFC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75E1F5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0E4381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8F07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E202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5824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43B3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0308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7ECB572C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EFB6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Leaf alteration index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051041E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F17B51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B89E93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4C420D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E33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8A76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AB58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365E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8D83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47F2713C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1ECE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Mycorrhization frequency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C96AD5C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B858B2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D38EE6C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C1FA48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80CF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70AF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D9E3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CA6E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C122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  <w:tr w:rsidR="00D3008A" w:rsidRPr="00D3008A" w14:paraId="64E4E210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F4AC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Mycorrhization</w:t>
            </w:r>
            <w:r w:rsidRPr="00D3008A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r w:rsidRPr="00D3008A">
              <w:rPr>
                <w:rFonts w:ascii="Times New Roman" w:hAnsi="Times New Roman" w:cs="Times New Roman"/>
                <w:color w:val="000000" w:themeColor="text1"/>
              </w:rPr>
              <w:t>intensity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C2D373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DABEC7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79B163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3B175B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C8BB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9072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5AC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89A2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E886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7C346689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748D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Stomatal</w:t>
            </w:r>
            <w:r w:rsidRPr="00D3008A">
              <w:rPr>
                <w:rFonts w:ascii="Times New Roman" w:hAnsi="Times New Roman" w:cs="Times New Roman"/>
                <w:color w:val="000000" w:themeColor="text1"/>
                <w:lang w:val="fr-MA"/>
              </w:rPr>
              <w:t xml:space="preserve"> conductance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7A11EE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B2BBABE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7A7ECA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302EB68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C6C0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8F10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2908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E4FE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B01E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2F93FD66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8664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Fv/Fm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3C865E1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9D4F8F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A60FCA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5C90DA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D6CA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D0F5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3497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521A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A01C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  <w:tr w:rsidR="00D3008A" w:rsidRPr="00D3008A" w14:paraId="7266CC80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096B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Chlorophyll 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10F4623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2024E4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D82086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30886FF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B506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7A5A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AE0C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E9F8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A67A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  <w:tr w:rsidR="00D3008A" w:rsidRPr="00D3008A" w14:paraId="4DCE6A43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471A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Chlorophyll b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774B35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3111D6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2A1912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B4A100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E9B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3BDA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08D3E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819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372F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  <w:tr w:rsidR="00D3008A" w:rsidRPr="00D3008A" w14:paraId="112C12BE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61D6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Total Chlorophyll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8E90BE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F79BF5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CAE15B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D84E92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12973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0080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0D9E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035C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EA4F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  <w:tr w:rsidR="00D3008A" w:rsidRPr="00D3008A" w14:paraId="19DA5715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C9AE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Carotenoids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B60FD1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2D93B63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2C80003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DB52BA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8D18E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C194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30A8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753AE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1F90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1BED9838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918D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Protein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361BAEA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F08341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8C3B7D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76F95C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0FC3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94B9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57F6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5580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ED49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01ED252A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5225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Total soluble sugar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25D18F3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893155E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DA790F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0720B9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32C8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FB88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7784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CFB3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EC0F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  <w:tr w:rsidR="00D3008A" w:rsidRPr="00D3008A" w14:paraId="1E424999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6B8B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Proline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4A5583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636009C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0C2095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EEDDA1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4DC7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A332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8E69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E1A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7C9B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5B77EDCB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3D6F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Pr="00D3008A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D3008A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D3008A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D57B6C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90B8FB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B9430F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F2798B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AC9F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41EE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2EAB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99E3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6708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  <w:tr w:rsidR="00D3008A" w:rsidRPr="00D3008A" w14:paraId="20CCDD3F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5D2A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MDA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404D4A0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85DB2B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5D9E50A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D89E52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8B6A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3E1F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0642C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C29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966E3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  <w:tr w:rsidR="00D3008A" w:rsidRPr="00D3008A" w14:paraId="78B27F94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7800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SOD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018881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829D05E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272B833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B55790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09CD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CDC4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AC41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27B5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31E6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4142F50B" w14:textId="77777777" w:rsidTr="008B4E9F">
        <w:trPr>
          <w:trHeight w:val="235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2D53E02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APX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4" w:type="dxa"/>
              <w:bottom w:w="0" w:type="dxa"/>
              <w:right w:w="94" w:type="dxa"/>
            </w:tcMar>
            <w:vAlign w:val="center"/>
          </w:tcPr>
          <w:p w14:paraId="79B8CCA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4" w:type="dxa"/>
              <w:bottom w:w="0" w:type="dxa"/>
              <w:right w:w="94" w:type="dxa"/>
            </w:tcMar>
            <w:vAlign w:val="center"/>
          </w:tcPr>
          <w:p w14:paraId="418F5112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4" w:type="dxa"/>
              <w:bottom w:w="0" w:type="dxa"/>
              <w:right w:w="94" w:type="dxa"/>
            </w:tcMar>
            <w:vAlign w:val="center"/>
          </w:tcPr>
          <w:p w14:paraId="322600D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4" w:type="dxa"/>
              <w:bottom w:w="0" w:type="dxa"/>
              <w:right w:w="94" w:type="dxa"/>
            </w:tcMar>
            <w:vAlign w:val="center"/>
          </w:tcPr>
          <w:p w14:paraId="76FC42F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2541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136D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1EEA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9C5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3925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</w:tr>
      <w:tr w:rsidR="00D3008A" w:rsidRPr="00D3008A" w14:paraId="3D8308EA" w14:textId="77777777" w:rsidTr="008B4E9F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791E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POX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0C9650BD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DA41828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B3FAAE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48BF079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557A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F971F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5861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BD5B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E0AD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</w:tr>
      <w:tr w:rsidR="00D3008A" w:rsidRPr="00D3008A" w14:paraId="16B3642C" w14:textId="77777777" w:rsidTr="00D3008A">
        <w:trPr>
          <w:trHeight w:val="237"/>
          <w:jc w:val="center"/>
        </w:trPr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9C9EE" w14:textId="77777777" w:rsidR="008B4E9F" w:rsidRPr="00D3008A" w:rsidRDefault="008B4E9F" w:rsidP="008B4E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PPO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17C48FE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6AD11543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722999B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vAlign w:val="center"/>
          </w:tcPr>
          <w:p w14:paraId="40FAA406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A7349FA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E9E6D1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48C874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63ECC87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392E55" w14:textId="77777777" w:rsidR="008B4E9F" w:rsidRPr="00D3008A" w:rsidRDefault="008B4E9F" w:rsidP="008B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008A">
              <w:rPr>
                <w:rFonts w:ascii="Times New Roman" w:hAnsi="Times New Roman" w:cs="Times New Roman"/>
                <w:color w:val="000000" w:themeColor="text1"/>
              </w:rPr>
              <w:t>***</w:t>
            </w:r>
          </w:p>
        </w:tc>
      </w:tr>
    </w:tbl>
    <w:p w14:paraId="7B16B809" w14:textId="77777777" w:rsidR="00CB233C" w:rsidRPr="00D3008A" w:rsidRDefault="00CB233C" w:rsidP="001F52AC">
      <w:pPr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D3008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</w:t>
      </w:r>
    </w:p>
    <w:p w14:paraId="319F191F" w14:textId="64B0F222" w:rsidR="009D0998" w:rsidRPr="00D3008A" w:rsidRDefault="00CB233C" w:rsidP="001F52AC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008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B01E8">
        <w:rPr>
          <w:rFonts w:ascii="Times New Roman" w:hAnsi="Times New Roman" w:cs="Times New Roman" w:hint="eastAsia"/>
          <w:color w:val="000000" w:themeColor="text1"/>
          <w:sz w:val="18"/>
          <w:szCs w:val="18"/>
          <w:lang w:eastAsia="zh-CN"/>
        </w:rPr>
        <w:t xml:space="preserve">Note: </w:t>
      </w:r>
      <w:r w:rsidRPr="00D3008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ns: non significant, *significant at </w:t>
      </w:r>
      <w:r w:rsidR="008B01E8" w:rsidRPr="008B01E8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  <w:lang w:eastAsia="zh-CN"/>
        </w:rPr>
        <w:t>p</w:t>
      </w:r>
      <w:r w:rsidRPr="00D3008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0.05, **significant at </w:t>
      </w:r>
      <w:r w:rsidR="008B01E8" w:rsidRPr="008B01E8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  <w:lang w:eastAsia="zh-CN"/>
        </w:rPr>
        <w:t>p</w:t>
      </w:r>
      <w:r w:rsidRPr="00D3008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0.005, ***significant at </w:t>
      </w:r>
      <w:r w:rsidR="008B01E8" w:rsidRPr="008B01E8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  <w:lang w:eastAsia="zh-CN"/>
        </w:rPr>
        <w:t>p</w:t>
      </w:r>
      <w:r w:rsidRPr="00D3008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0.001</w:t>
      </w:r>
    </w:p>
    <w:sectPr w:rsidR="009D0998" w:rsidRPr="00D3008A" w:rsidSect="00CA721D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D9"/>
    <w:rsid w:val="00030077"/>
    <w:rsid w:val="00054190"/>
    <w:rsid w:val="000721C9"/>
    <w:rsid w:val="000755E2"/>
    <w:rsid w:val="00080CBA"/>
    <w:rsid w:val="00086D16"/>
    <w:rsid w:val="000A46F6"/>
    <w:rsid w:val="000D3E26"/>
    <w:rsid w:val="000F43A9"/>
    <w:rsid w:val="000F7F0A"/>
    <w:rsid w:val="0010175C"/>
    <w:rsid w:val="001067A1"/>
    <w:rsid w:val="001079ED"/>
    <w:rsid w:val="001B2FBE"/>
    <w:rsid w:val="001C347A"/>
    <w:rsid w:val="001E45CE"/>
    <w:rsid w:val="001E6273"/>
    <w:rsid w:val="001F52AC"/>
    <w:rsid w:val="002332CB"/>
    <w:rsid w:val="002351F4"/>
    <w:rsid w:val="00236046"/>
    <w:rsid w:val="0024171C"/>
    <w:rsid w:val="0028182E"/>
    <w:rsid w:val="00292B9A"/>
    <w:rsid w:val="00295EFD"/>
    <w:rsid w:val="002A2AE6"/>
    <w:rsid w:val="002E4427"/>
    <w:rsid w:val="002F1095"/>
    <w:rsid w:val="0030462A"/>
    <w:rsid w:val="00315898"/>
    <w:rsid w:val="00316E0F"/>
    <w:rsid w:val="00324061"/>
    <w:rsid w:val="003466ED"/>
    <w:rsid w:val="003742DE"/>
    <w:rsid w:val="00374EAC"/>
    <w:rsid w:val="00387021"/>
    <w:rsid w:val="00395556"/>
    <w:rsid w:val="00396A3C"/>
    <w:rsid w:val="003A30AB"/>
    <w:rsid w:val="003A78EA"/>
    <w:rsid w:val="003B029E"/>
    <w:rsid w:val="003C2261"/>
    <w:rsid w:val="003C36CF"/>
    <w:rsid w:val="003E6A93"/>
    <w:rsid w:val="00400F19"/>
    <w:rsid w:val="0041750A"/>
    <w:rsid w:val="00417D72"/>
    <w:rsid w:val="00424B74"/>
    <w:rsid w:val="00430EE1"/>
    <w:rsid w:val="0044058F"/>
    <w:rsid w:val="004432C6"/>
    <w:rsid w:val="00453F68"/>
    <w:rsid w:val="00457FD7"/>
    <w:rsid w:val="00490A19"/>
    <w:rsid w:val="004C71C6"/>
    <w:rsid w:val="004C7D34"/>
    <w:rsid w:val="004D2C45"/>
    <w:rsid w:val="004E7075"/>
    <w:rsid w:val="00500CDE"/>
    <w:rsid w:val="00504D5A"/>
    <w:rsid w:val="005075FF"/>
    <w:rsid w:val="00517B17"/>
    <w:rsid w:val="005313D7"/>
    <w:rsid w:val="00562294"/>
    <w:rsid w:val="00580B9F"/>
    <w:rsid w:val="00590C24"/>
    <w:rsid w:val="00592370"/>
    <w:rsid w:val="005A1A67"/>
    <w:rsid w:val="005E3D12"/>
    <w:rsid w:val="00602293"/>
    <w:rsid w:val="0060508F"/>
    <w:rsid w:val="006159A8"/>
    <w:rsid w:val="00622BEA"/>
    <w:rsid w:val="006268F8"/>
    <w:rsid w:val="0069394A"/>
    <w:rsid w:val="006A16D7"/>
    <w:rsid w:val="006A7F20"/>
    <w:rsid w:val="006B1A7A"/>
    <w:rsid w:val="006B7587"/>
    <w:rsid w:val="006C2F82"/>
    <w:rsid w:val="006C5739"/>
    <w:rsid w:val="006D1AA3"/>
    <w:rsid w:val="006D7164"/>
    <w:rsid w:val="006D72A3"/>
    <w:rsid w:val="007102A2"/>
    <w:rsid w:val="007314D9"/>
    <w:rsid w:val="00742279"/>
    <w:rsid w:val="00777DA5"/>
    <w:rsid w:val="0079148E"/>
    <w:rsid w:val="007A32F0"/>
    <w:rsid w:val="007A6AFE"/>
    <w:rsid w:val="007A6E4D"/>
    <w:rsid w:val="007B5205"/>
    <w:rsid w:val="007C2C15"/>
    <w:rsid w:val="007D5390"/>
    <w:rsid w:val="008672D9"/>
    <w:rsid w:val="0087529C"/>
    <w:rsid w:val="0088011C"/>
    <w:rsid w:val="008864E2"/>
    <w:rsid w:val="008B01E8"/>
    <w:rsid w:val="008B08AF"/>
    <w:rsid w:val="008B293C"/>
    <w:rsid w:val="008B2FE9"/>
    <w:rsid w:val="008B4E9F"/>
    <w:rsid w:val="008C3ACE"/>
    <w:rsid w:val="008D28A5"/>
    <w:rsid w:val="008E538F"/>
    <w:rsid w:val="008F05A2"/>
    <w:rsid w:val="00911698"/>
    <w:rsid w:val="00926D33"/>
    <w:rsid w:val="00935C7E"/>
    <w:rsid w:val="00936CF0"/>
    <w:rsid w:val="009931FA"/>
    <w:rsid w:val="009A7316"/>
    <w:rsid w:val="009B040F"/>
    <w:rsid w:val="009B7B95"/>
    <w:rsid w:val="009C6CAE"/>
    <w:rsid w:val="009D0998"/>
    <w:rsid w:val="009F174E"/>
    <w:rsid w:val="009F4FE6"/>
    <w:rsid w:val="009F50C5"/>
    <w:rsid w:val="00A04EFB"/>
    <w:rsid w:val="00A2243E"/>
    <w:rsid w:val="00A47361"/>
    <w:rsid w:val="00A50A52"/>
    <w:rsid w:val="00A5401E"/>
    <w:rsid w:val="00A55B50"/>
    <w:rsid w:val="00A71E5A"/>
    <w:rsid w:val="00A765BA"/>
    <w:rsid w:val="00A831F0"/>
    <w:rsid w:val="00A9526C"/>
    <w:rsid w:val="00AA0A78"/>
    <w:rsid w:val="00AB6727"/>
    <w:rsid w:val="00AB6D4D"/>
    <w:rsid w:val="00AE1583"/>
    <w:rsid w:val="00AE28FA"/>
    <w:rsid w:val="00AE3DC1"/>
    <w:rsid w:val="00AE462A"/>
    <w:rsid w:val="00AE7E93"/>
    <w:rsid w:val="00B23D34"/>
    <w:rsid w:val="00B72738"/>
    <w:rsid w:val="00B90C68"/>
    <w:rsid w:val="00B94D7F"/>
    <w:rsid w:val="00BA21FE"/>
    <w:rsid w:val="00BA23D1"/>
    <w:rsid w:val="00BA5874"/>
    <w:rsid w:val="00BB48E4"/>
    <w:rsid w:val="00BE6939"/>
    <w:rsid w:val="00C16052"/>
    <w:rsid w:val="00C176E4"/>
    <w:rsid w:val="00C43122"/>
    <w:rsid w:val="00C44885"/>
    <w:rsid w:val="00C65A1D"/>
    <w:rsid w:val="00C82D04"/>
    <w:rsid w:val="00C85537"/>
    <w:rsid w:val="00CA2DAB"/>
    <w:rsid w:val="00CA721D"/>
    <w:rsid w:val="00CB233C"/>
    <w:rsid w:val="00CE6E36"/>
    <w:rsid w:val="00CF2084"/>
    <w:rsid w:val="00CF65CA"/>
    <w:rsid w:val="00D10DD8"/>
    <w:rsid w:val="00D148DC"/>
    <w:rsid w:val="00D24744"/>
    <w:rsid w:val="00D27C93"/>
    <w:rsid w:val="00D3008A"/>
    <w:rsid w:val="00D40CDF"/>
    <w:rsid w:val="00D4254D"/>
    <w:rsid w:val="00D4432C"/>
    <w:rsid w:val="00D46583"/>
    <w:rsid w:val="00D476DA"/>
    <w:rsid w:val="00D55A6D"/>
    <w:rsid w:val="00D64907"/>
    <w:rsid w:val="00D84CBA"/>
    <w:rsid w:val="00D94C52"/>
    <w:rsid w:val="00DA373A"/>
    <w:rsid w:val="00DA5234"/>
    <w:rsid w:val="00E00BC6"/>
    <w:rsid w:val="00E2553D"/>
    <w:rsid w:val="00E45D55"/>
    <w:rsid w:val="00E517A5"/>
    <w:rsid w:val="00E52BF3"/>
    <w:rsid w:val="00E52D94"/>
    <w:rsid w:val="00E60BFF"/>
    <w:rsid w:val="00E752BD"/>
    <w:rsid w:val="00E75C2B"/>
    <w:rsid w:val="00EA6D05"/>
    <w:rsid w:val="00EB173C"/>
    <w:rsid w:val="00EC4C42"/>
    <w:rsid w:val="00ED08CE"/>
    <w:rsid w:val="00ED13C8"/>
    <w:rsid w:val="00EE12B5"/>
    <w:rsid w:val="00EE2466"/>
    <w:rsid w:val="00F04C18"/>
    <w:rsid w:val="00F16FCA"/>
    <w:rsid w:val="00F25EC3"/>
    <w:rsid w:val="00F42F33"/>
    <w:rsid w:val="00F54FB6"/>
    <w:rsid w:val="00F647B4"/>
    <w:rsid w:val="00F824B1"/>
    <w:rsid w:val="00F841B1"/>
    <w:rsid w:val="00FA1396"/>
    <w:rsid w:val="00FA658D"/>
    <w:rsid w:val="00FC330B"/>
    <w:rsid w:val="00FC48EE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BCD8"/>
  <w15:docId w15:val="{1D5822A3-1293-41F2-9582-4D6F5CE6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C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476D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TSP TSP</cp:lastModifiedBy>
  <cp:revision>5</cp:revision>
  <dcterms:created xsi:type="dcterms:W3CDTF">2024-06-12T09:11:00Z</dcterms:created>
  <dcterms:modified xsi:type="dcterms:W3CDTF">2024-08-28T03:03:00Z</dcterms:modified>
</cp:coreProperties>
</file>